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03" w:rsidRDefault="00541803" w:rsidP="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p>
    <w:p w:rsidR="00541803" w:rsidRPr="00541803" w:rsidRDefault="00541803" w:rsidP="00541803">
      <w:pPr>
        <w:pBdr>
          <w:top w:val="nil"/>
          <w:left w:val="nil"/>
          <w:bottom w:val="nil"/>
          <w:right w:val="nil"/>
          <w:between w:val="nil"/>
        </w:pBdr>
        <w:spacing w:line="240" w:lineRule="auto"/>
        <w:jc w:val="center"/>
        <w:rPr>
          <w:rFonts w:ascii="Times New Roman" w:eastAsia="Times New Roman" w:hAnsi="Times New Roman" w:cs="Times New Roman"/>
          <w:b/>
          <w:color w:val="252525"/>
          <w:sz w:val="24"/>
          <w:szCs w:val="24"/>
        </w:rPr>
      </w:pPr>
      <w:r w:rsidRPr="00541803">
        <w:rPr>
          <w:rFonts w:ascii="Times New Roman" w:eastAsia="Times New Roman" w:hAnsi="Times New Roman" w:cs="Times New Roman"/>
          <w:b/>
          <w:color w:val="252525"/>
          <w:sz w:val="24"/>
          <w:szCs w:val="24"/>
        </w:rPr>
        <w:t>Emerging Technologies and Potential Applications for Industry 5.0</w:t>
      </w:r>
    </w:p>
    <w:p w:rsidR="00541803" w:rsidRDefault="00541803" w:rsidP="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bookmarkStart w:id="0" w:name="_GoBack"/>
      <w:bookmarkEnd w:id="0"/>
    </w:p>
    <w:p w:rsid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 xml:space="preserve">The </w:t>
      </w:r>
      <w:r>
        <w:rPr>
          <w:rFonts w:ascii="Times New Roman" w:eastAsia="Times New Roman" w:hAnsi="Times New Roman" w:cs="Times New Roman"/>
          <w:color w:val="252525"/>
          <w:sz w:val="24"/>
          <w:szCs w:val="24"/>
        </w:rPr>
        <w:t>Session</w:t>
      </w:r>
      <w:r w:rsidRPr="00541803">
        <w:rPr>
          <w:rFonts w:ascii="Times New Roman" w:eastAsia="Times New Roman" w:hAnsi="Times New Roman" w:cs="Times New Roman"/>
          <w:color w:val="252525"/>
          <w:sz w:val="24"/>
          <w:szCs w:val="24"/>
        </w:rPr>
        <w:t xml:space="preserve"> aims to effectively collect and present quality research works in emerging technologies and potential applications for Industry 5.0. As a result of recent developments in computer technology, gigabytes of data may now be stored remotely and sent instantly over the globe. Industry 4.0 has already been improved with the use of future personalization services. The emergence of automation technologies, </w:t>
      </w:r>
      <w:proofErr w:type="spellStart"/>
      <w:r w:rsidRPr="00541803">
        <w:rPr>
          <w:rFonts w:ascii="Times New Roman" w:eastAsia="Times New Roman" w:hAnsi="Times New Roman" w:cs="Times New Roman"/>
          <w:color w:val="252525"/>
          <w:sz w:val="24"/>
          <w:szCs w:val="24"/>
        </w:rPr>
        <w:t>IoT</w:t>
      </w:r>
      <w:proofErr w:type="spellEnd"/>
      <w:r w:rsidRPr="00541803">
        <w:rPr>
          <w:rFonts w:ascii="Times New Roman" w:eastAsia="Times New Roman" w:hAnsi="Times New Roman" w:cs="Times New Roman"/>
          <w:color w:val="252525"/>
          <w:sz w:val="24"/>
          <w:szCs w:val="24"/>
        </w:rPr>
        <w:t>, and intelligent factory gave rise to Industry 4.0. Industry 5.0 goes one step further by combining increasingly precise and powerful machinery with the remarkable creative capacity of the human being. The objective of Industry 5.0, which is thought of as the next stage in industrial evolution, is to use the inventiveness of human experts in combination with effective, intelligent, and precise machines to produce manufacturing solutions that are more user-friendly and resource-efficient than those of Industry 4.0. The Extended Internet of Things (</w:t>
      </w:r>
      <w:proofErr w:type="spellStart"/>
      <w:r w:rsidRPr="00541803">
        <w:rPr>
          <w:rFonts w:ascii="Times New Roman" w:eastAsia="Times New Roman" w:hAnsi="Times New Roman" w:cs="Times New Roman"/>
          <w:color w:val="252525"/>
          <w:sz w:val="24"/>
          <w:szCs w:val="24"/>
        </w:rPr>
        <w:t>XIoT</w:t>
      </w:r>
      <w:proofErr w:type="spellEnd"/>
      <w:r w:rsidRPr="00541803">
        <w:rPr>
          <w:rFonts w:ascii="Times New Roman" w:eastAsia="Times New Roman" w:hAnsi="Times New Roman" w:cs="Times New Roman"/>
          <w:color w:val="252525"/>
          <w:sz w:val="24"/>
          <w:szCs w:val="24"/>
        </w:rPr>
        <w:t xml:space="preserve">), which broadly refers to the growing complexity and variety of connected devices, is a result of the IT-operational technology (OT) convergence that started with Industry 4.0 and has continued to expand in scope and intensity. Industry 5.0 is a paradigm change that brings about a solution because it places less emphasis on technology and assumes that human-machine collaboration is the foundation for future advancement. Industry 5.0 is anticipated to benefit from a wide range of promising technologies and applications to boost productivity and supply customized products on demand. This book aims to discuss the Internet of Things, big data analytics, Block chain, collaborative robots, digital twins, and future 6G systems. It also </w:t>
      </w:r>
      <w:proofErr w:type="spellStart"/>
      <w:r w:rsidRPr="00541803">
        <w:rPr>
          <w:rFonts w:ascii="Times New Roman" w:eastAsia="Times New Roman" w:hAnsi="Times New Roman" w:cs="Times New Roman"/>
          <w:color w:val="252525"/>
          <w:sz w:val="24"/>
          <w:szCs w:val="24"/>
        </w:rPr>
        <w:t>analyzes</w:t>
      </w:r>
      <w:proofErr w:type="spellEnd"/>
      <w:r w:rsidRPr="00541803">
        <w:rPr>
          <w:rFonts w:ascii="Times New Roman" w:eastAsia="Times New Roman" w:hAnsi="Times New Roman" w:cs="Times New Roman"/>
          <w:color w:val="252525"/>
          <w:sz w:val="24"/>
          <w:szCs w:val="24"/>
        </w:rPr>
        <w:t xml:space="preserve"> the potential applications of industry 5.0 in healthcare, supply chain, production in manufacturing, and cloud manufacturing</w:t>
      </w:r>
      <w:r>
        <w:rPr>
          <w:rFonts w:ascii="Times New Roman" w:eastAsia="Times New Roman" w:hAnsi="Times New Roman" w:cs="Times New Roman"/>
          <w:color w:val="252525"/>
          <w:sz w:val="24"/>
          <w:szCs w:val="24"/>
        </w:rPr>
        <w:t>.</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Topic of Interest: Specially focused, but not limited to these topics:</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w:t>
      </w:r>
      <w:r w:rsidRPr="00541803">
        <w:rPr>
          <w:rFonts w:ascii="Times New Roman" w:eastAsia="Times New Roman" w:hAnsi="Times New Roman" w:cs="Times New Roman"/>
          <w:color w:val="252525"/>
          <w:sz w:val="24"/>
          <w:szCs w:val="24"/>
        </w:rPr>
        <w:tab/>
        <w:t>Future development prospects of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2.</w:t>
      </w:r>
      <w:r w:rsidRPr="00541803">
        <w:rPr>
          <w:rFonts w:ascii="Times New Roman" w:eastAsia="Times New Roman" w:hAnsi="Times New Roman" w:cs="Times New Roman"/>
          <w:color w:val="252525"/>
          <w:sz w:val="24"/>
          <w:szCs w:val="24"/>
        </w:rPr>
        <w:tab/>
        <w:t>IOT applications in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3.</w:t>
      </w:r>
      <w:r w:rsidRPr="00541803">
        <w:rPr>
          <w:rFonts w:ascii="Times New Roman" w:eastAsia="Times New Roman" w:hAnsi="Times New Roman" w:cs="Times New Roman"/>
          <w:color w:val="252525"/>
          <w:sz w:val="24"/>
          <w:szCs w:val="24"/>
        </w:rPr>
        <w:tab/>
        <w:t>Bluetooth technology development and implementation under the background of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4.</w:t>
      </w:r>
      <w:r w:rsidRPr="00541803">
        <w:rPr>
          <w:rFonts w:ascii="Times New Roman" w:eastAsia="Times New Roman" w:hAnsi="Times New Roman" w:cs="Times New Roman"/>
          <w:color w:val="252525"/>
          <w:sz w:val="24"/>
          <w:szCs w:val="24"/>
        </w:rPr>
        <w:tab/>
        <w:t xml:space="preserve">Cloud and data analytics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5.</w:t>
      </w:r>
      <w:r w:rsidRPr="00541803">
        <w:rPr>
          <w:rFonts w:ascii="Times New Roman" w:eastAsia="Times New Roman" w:hAnsi="Times New Roman" w:cs="Times New Roman"/>
          <w:color w:val="252525"/>
          <w:sz w:val="24"/>
          <w:szCs w:val="24"/>
        </w:rPr>
        <w:tab/>
        <w:t>Artificial intelligence (AI) in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6.</w:t>
      </w:r>
      <w:r w:rsidRPr="00541803">
        <w:rPr>
          <w:rFonts w:ascii="Times New Roman" w:eastAsia="Times New Roman" w:hAnsi="Times New Roman" w:cs="Times New Roman"/>
          <w:color w:val="252525"/>
          <w:sz w:val="24"/>
          <w:szCs w:val="24"/>
        </w:rPr>
        <w:tab/>
        <w:t xml:space="preserve">Advance Machine Learning Techniques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7.</w:t>
      </w:r>
      <w:r w:rsidRPr="00541803">
        <w:rPr>
          <w:rFonts w:ascii="Times New Roman" w:eastAsia="Times New Roman" w:hAnsi="Times New Roman" w:cs="Times New Roman"/>
          <w:color w:val="252525"/>
          <w:sz w:val="24"/>
          <w:szCs w:val="24"/>
        </w:rPr>
        <w:tab/>
        <w:t>Intelligent solution in healthcare for enhancing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8.</w:t>
      </w:r>
      <w:r w:rsidRPr="00541803">
        <w:rPr>
          <w:rFonts w:ascii="Times New Roman" w:eastAsia="Times New Roman" w:hAnsi="Times New Roman" w:cs="Times New Roman"/>
          <w:color w:val="252525"/>
          <w:sz w:val="24"/>
          <w:szCs w:val="24"/>
        </w:rPr>
        <w:tab/>
        <w:t>The human-machine interaction in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9.</w:t>
      </w:r>
      <w:r w:rsidRPr="00541803">
        <w:rPr>
          <w:rFonts w:ascii="Times New Roman" w:eastAsia="Times New Roman" w:hAnsi="Times New Roman" w:cs="Times New Roman"/>
          <w:color w:val="252525"/>
          <w:sz w:val="24"/>
          <w:szCs w:val="24"/>
        </w:rPr>
        <w:tab/>
        <w:t xml:space="preserve">Smart buildings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10.</w:t>
      </w:r>
      <w:r w:rsidRPr="00541803">
        <w:rPr>
          <w:rFonts w:ascii="Times New Roman" w:eastAsia="Times New Roman" w:hAnsi="Times New Roman" w:cs="Times New Roman"/>
          <w:color w:val="252525"/>
          <w:sz w:val="24"/>
          <w:szCs w:val="24"/>
        </w:rPr>
        <w:tab/>
        <w:t xml:space="preserve">Transportation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11.</w:t>
      </w:r>
      <w:r w:rsidRPr="00541803">
        <w:rPr>
          <w:rFonts w:ascii="Times New Roman" w:eastAsia="Times New Roman" w:hAnsi="Times New Roman" w:cs="Times New Roman"/>
          <w:color w:val="252525"/>
          <w:sz w:val="24"/>
          <w:szCs w:val="24"/>
        </w:rPr>
        <w:tab/>
        <w:t xml:space="preserve">Big data analytics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12.</w:t>
      </w:r>
      <w:r w:rsidRPr="00541803">
        <w:rPr>
          <w:rFonts w:ascii="Times New Roman" w:eastAsia="Times New Roman" w:hAnsi="Times New Roman" w:cs="Times New Roman"/>
          <w:color w:val="252525"/>
          <w:sz w:val="24"/>
          <w:szCs w:val="24"/>
        </w:rPr>
        <w:tab/>
        <w:t xml:space="preserve">Cloud computing in industry 5.0 </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lastRenderedPageBreak/>
        <w:t>13.</w:t>
      </w:r>
      <w:r w:rsidRPr="00541803">
        <w:rPr>
          <w:rFonts w:ascii="Times New Roman" w:eastAsia="Times New Roman" w:hAnsi="Times New Roman" w:cs="Times New Roman"/>
          <w:color w:val="252525"/>
          <w:sz w:val="24"/>
          <w:szCs w:val="24"/>
        </w:rPr>
        <w:tab/>
        <w:t>Collaborative Robots ushering in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14.</w:t>
      </w:r>
      <w:r w:rsidRPr="00541803">
        <w:rPr>
          <w:rFonts w:ascii="Times New Roman" w:eastAsia="Times New Roman" w:hAnsi="Times New Roman" w:cs="Times New Roman"/>
          <w:color w:val="252525"/>
          <w:sz w:val="24"/>
          <w:szCs w:val="24"/>
        </w:rPr>
        <w:tab/>
        <w:t>Automation and cutting edge applications for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15.</w:t>
      </w:r>
      <w:r w:rsidRPr="00541803">
        <w:rPr>
          <w:rFonts w:ascii="Times New Roman" w:eastAsia="Times New Roman" w:hAnsi="Times New Roman" w:cs="Times New Roman"/>
          <w:color w:val="252525"/>
          <w:sz w:val="24"/>
          <w:szCs w:val="24"/>
        </w:rPr>
        <w:tab/>
        <w:t>Fuzzy system based application in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16.</w:t>
      </w:r>
      <w:r w:rsidRPr="00541803">
        <w:rPr>
          <w:rFonts w:ascii="Times New Roman" w:eastAsia="Times New Roman" w:hAnsi="Times New Roman" w:cs="Times New Roman"/>
          <w:color w:val="252525"/>
          <w:sz w:val="24"/>
          <w:szCs w:val="24"/>
        </w:rPr>
        <w:tab/>
        <w:t>Block chain for Industry 5.0</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17.</w:t>
      </w:r>
      <w:r w:rsidRPr="00541803">
        <w:rPr>
          <w:rFonts w:ascii="Times New Roman" w:eastAsia="Times New Roman" w:hAnsi="Times New Roman" w:cs="Times New Roman"/>
          <w:color w:val="252525"/>
          <w:sz w:val="24"/>
          <w:szCs w:val="24"/>
        </w:rPr>
        <w:tab/>
        <w:t>Digital twins for Industry 5.0</w:t>
      </w:r>
    </w:p>
    <w:p w:rsid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r w:rsidRPr="00541803">
        <w:rPr>
          <w:rFonts w:ascii="Times New Roman" w:eastAsia="Times New Roman" w:hAnsi="Times New Roman" w:cs="Times New Roman"/>
          <w:color w:val="252525"/>
          <w:sz w:val="24"/>
          <w:szCs w:val="24"/>
        </w:rPr>
        <w:t>18.</w:t>
      </w:r>
      <w:r w:rsidRPr="00541803">
        <w:rPr>
          <w:rFonts w:ascii="Times New Roman" w:eastAsia="Times New Roman" w:hAnsi="Times New Roman" w:cs="Times New Roman"/>
          <w:color w:val="252525"/>
          <w:sz w:val="24"/>
          <w:szCs w:val="24"/>
        </w:rPr>
        <w:tab/>
        <w:t>Future 6G systems</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b/>
          <w:color w:val="252525"/>
          <w:sz w:val="24"/>
          <w:szCs w:val="24"/>
        </w:rPr>
      </w:pPr>
      <w:r w:rsidRPr="00541803">
        <w:rPr>
          <w:rFonts w:ascii="Times New Roman" w:eastAsia="Times New Roman" w:hAnsi="Times New Roman" w:cs="Times New Roman"/>
          <w:b/>
          <w:color w:val="252525"/>
          <w:sz w:val="24"/>
          <w:szCs w:val="24"/>
        </w:rPr>
        <w:t>Session Chairs</w:t>
      </w:r>
    </w:p>
    <w:p w:rsidR="00541803" w:rsidRP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proofErr w:type="gramStart"/>
      <w:r w:rsidRPr="00541803">
        <w:rPr>
          <w:rFonts w:ascii="Times New Roman" w:eastAsia="Times New Roman" w:hAnsi="Times New Roman" w:cs="Times New Roman"/>
          <w:color w:val="252525"/>
          <w:sz w:val="24"/>
          <w:szCs w:val="24"/>
        </w:rPr>
        <w:t xml:space="preserve">Dr  </w:t>
      </w:r>
      <w:proofErr w:type="spellStart"/>
      <w:r w:rsidRPr="00541803">
        <w:rPr>
          <w:rFonts w:ascii="Times New Roman" w:eastAsia="Times New Roman" w:hAnsi="Times New Roman" w:cs="Times New Roman"/>
          <w:color w:val="252525"/>
          <w:sz w:val="24"/>
          <w:szCs w:val="24"/>
        </w:rPr>
        <w:t>Digvijay</w:t>
      </w:r>
      <w:proofErr w:type="spellEnd"/>
      <w:proofErr w:type="gramEnd"/>
      <w:r w:rsidRPr="00541803">
        <w:rPr>
          <w:rFonts w:ascii="Times New Roman" w:eastAsia="Times New Roman" w:hAnsi="Times New Roman" w:cs="Times New Roman"/>
          <w:color w:val="252525"/>
          <w:sz w:val="24"/>
          <w:szCs w:val="24"/>
        </w:rPr>
        <w:t xml:space="preserve"> Pandey, Department of Technical Education, Kanpur (Gov</w:t>
      </w:r>
      <w:r>
        <w:rPr>
          <w:rFonts w:ascii="Times New Roman" w:eastAsia="Times New Roman" w:hAnsi="Times New Roman" w:cs="Times New Roman"/>
          <w:color w:val="252525"/>
          <w:sz w:val="24"/>
          <w:szCs w:val="24"/>
        </w:rPr>
        <w:t>ernment of U.P), India, E-mail:</w:t>
      </w:r>
      <w:r w:rsidRPr="00541803">
        <w:rPr>
          <w:rFonts w:ascii="Times New Roman" w:eastAsia="Times New Roman" w:hAnsi="Times New Roman" w:cs="Times New Roman"/>
          <w:color w:val="252525"/>
          <w:sz w:val="24"/>
          <w:szCs w:val="24"/>
        </w:rPr>
        <w:t>digit11011989@gmail.com</w:t>
      </w:r>
    </w:p>
    <w:p w:rsidR="00541803" w:rsidRDefault="00541803" w:rsidP="00541803">
      <w:pPr>
        <w:pBdr>
          <w:top w:val="nil"/>
          <w:left w:val="nil"/>
          <w:bottom w:val="nil"/>
          <w:right w:val="nil"/>
          <w:between w:val="nil"/>
        </w:pBdr>
        <w:spacing w:line="240" w:lineRule="auto"/>
        <w:jc w:val="both"/>
        <w:rPr>
          <w:rFonts w:ascii="Times New Roman" w:eastAsia="Times New Roman" w:hAnsi="Times New Roman" w:cs="Times New Roman"/>
          <w:color w:val="252525"/>
          <w:sz w:val="24"/>
          <w:szCs w:val="24"/>
        </w:rPr>
      </w:pPr>
      <w:proofErr w:type="gramStart"/>
      <w:r w:rsidRPr="00541803">
        <w:rPr>
          <w:rFonts w:ascii="Times New Roman" w:eastAsia="Times New Roman" w:hAnsi="Times New Roman" w:cs="Times New Roman"/>
          <w:color w:val="252525"/>
          <w:sz w:val="24"/>
          <w:szCs w:val="24"/>
        </w:rPr>
        <w:t xml:space="preserve">Dr  </w:t>
      </w:r>
      <w:proofErr w:type="spellStart"/>
      <w:r w:rsidRPr="00541803">
        <w:rPr>
          <w:rFonts w:ascii="Times New Roman" w:eastAsia="Times New Roman" w:hAnsi="Times New Roman" w:cs="Times New Roman"/>
          <w:color w:val="252525"/>
          <w:sz w:val="24"/>
          <w:szCs w:val="24"/>
        </w:rPr>
        <w:t>Digvijay</w:t>
      </w:r>
      <w:proofErr w:type="spellEnd"/>
      <w:proofErr w:type="gramEnd"/>
      <w:r w:rsidRPr="00541803">
        <w:rPr>
          <w:rFonts w:ascii="Times New Roman" w:eastAsia="Times New Roman" w:hAnsi="Times New Roman" w:cs="Times New Roman"/>
          <w:color w:val="252525"/>
          <w:sz w:val="24"/>
          <w:szCs w:val="24"/>
        </w:rPr>
        <w:t xml:space="preserve"> Pandey is currently working in the Department of Technical E</w:t>
      </w:r>
      <w:r>
        <w:rPr>
          <w:rFonts w:ascii="Times New Roman" w:eastAsia="Times New Roman" w:hAnsi="Times New Roman" w:cs="Times New Roman"/>
          <w:color w:val="252525"/>
          <w:sz w:val="24"/>
          <w:szCs w:val="24"/>
        </w:rPr>
        <w:t xml:space="preserve">ducation in Kanpur, India as an Ex </w:t>
      </w:r>
      <w:r w:rsidRPr="00541803">
        <w:rPr>
          <w:rFonts w:ascii="Times New Roman" w:eastAsia="Times New Roman" w:hAnsi="Times New Roman" w:cs="Times New Roman"/>
          <w:color w:val="252525"/>
          <w:sz w:val="24"/>
          <w:szCs w:val="24"/>
        </w:rPr>
        <w:t xml:space="preserve">acting HOD in the IT Department. He obtained his </w:t>
      </w:r>
      <w:proofErr w:type="spellStart"/>
      <w:r>
        <w:rPr>
          <w:rFonts w:ascii="Times New Roman" w:eastAsia="Times New Roman" w:hAnsi="Times New Roman" w:cs="Times New Roman"/>
          <w:color w:val="252525"/>
          <w:sz w:val="24"/>
          <w:szCs w:val="24"/>
        </w:rPr>
        <w:t>Phd</w:t>
      </w:r>
      <w:proofErr w:type="spellEnd"/>
      <w:r>
        <w:rPr>
          <w:rFonts w:ascii="Times New Roman" w:eastAsia="Times New Roman" w:hAnsi="Times New Roman" w:cs="Times New Roman"/>
          <w:color w:val="252525"/>
          <w:sz w:val="24"/>
          <w:szCs w:val="24"/>
        </w:rPr>
        <w:t xml:space="preserve">. from </w:t>
      </w:r>
      <w:proofErr w:type="spellStart"/>
      <w:r w:rsidRPr="00541803">
        <w:rPr>
          <w:rFonts w:ascii="Times New Roman" w:eastAsia="Times New Roman" w:hAnsi="Times New Roman" w:cs="Times New Roman"/>
          <w:color w:val="252525"/>
          <w:sz w:val="24"/>
          <w:szCs w:val="24"/>
        </w:rPr>
        <w:t>Dr.</w:t>
      </w:r>
      <w:proofErr w:type="spellEnd"/>
      <w:r w:rsidRPr="00541803">
        <w:rPr>
          <w:rFonts w:ascii="Times New Roman" w:eastAsia="Times New Roman" w:hAnsi="Times New Roman" w:cs="Times New Roman"/>
          <w:color w:val="252525"/>
          <w:sz w:val="24"/>
          <w:szCs w:val="24"/>
        </w:rPr>
        <w:t xml:space="preserve"> A.P.J. Abdul </w:t>
      </w:r>
      <w:proofErr w:type="spellStart"/>
      <w:r w:rsidRPr="00541803">
        <w:rPr>
          <w:rFonts w:ascii="Times New Roman" w:eastAsia="Times New Roman" w:hAnsi="Times New Roman" w:cs="Times New Roman"/>
          <w:color w:val="252525"/>
          <w:sz w:val="24"/>
          <w:szCs w:val="24"/>
        </w:rPr>
        <w:t>Kalam</w:t>
      </w:r>
      <w:proofErr w:type="spellEnd"/>
      <w:r w:rsidRPr="00541803">
        <w:rPr>
          <w:rFonts w:ascii="Times New Roman" w:eastAsia="Times New Roman" w:hAnsi="Times New Roman" w:cs="Times New Roman"/>
          <w:color w:val="252525"/>
          <w:sz w:val="24"/>
          <w:szCs w:val="24"/>
        </w:rPr>
        <w:t xml:space="preserve"> Technical University, Uttar Pradesh and </w:t>
      </w:r>
      <w:proofErr w:type="spellStart"/>
      <w:r w:rsidRPr="00541803">
        <w:rPr>
          <w:rFonts w:ascii="Times New Roman" w:eastAsia="Times New Roman" w:hAnsi="Times New Roman" w:cs="Times New Roman"/>
          <w:color w:val="252525"/>
          <w:sz w:val="24"/>
          <w:szCs w:val="24"/>
        </w:rPr>
        <w:t>Lucknow</w:t>
      </w:r>
      <w:proofErr w:type="spellEnd"/>
      <w:r w:rsidRPr="00541803">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 xml:space="preserve">and </w:t>
      </w:r>
      <w:r w:rsidRPr="00541803">
        <w:rPr>
          <w:rFonts w:ascii="Times New Roman" w:eastAsia="Times New Roman" w:hAnsi="Times New Roman" w:cs="Times New Roman"/>
          <w:color w:val="252525"/>
          <w:sz w:val="24"/>
          <w:szCs w:val="24"/>
        </w:rPr>
        <w:t>M Tech with honours in digital systems a</w:t>
      </w:r>
      <w:r>
        <w:rPr>
          <w:rFonts w:ascii="Times New Roman" w:eastAsia="Times New Roman" w:hAnsi="Times New Roman" w:cs="Times New Roman"/>
          <w:color w:val="252525"/>
          <w:sz w:val="24"/>
          <w:szCs w:val="24"/>
        </w:rPr>
        <w:t xml:space="preserve">nd design at the KNIT </w:t>
      </w:r>
      <w:proofErr w:type="spellStart"/>
      <w:r>
        <w:rPr>
          <w:rFonts w:ascii="Times New Roman" w:eastAsia="Times New Roman" w:hAnsi="Times New Roman" w:cs="Times New Roman"/>
          <w:color w:val="252525"/>
          <w:sz w:val="24"/>
          <w:szCs w:val="24"/>
        </w:rPr>
        <w:t>Sultanpur</w:t>
      </w:r>
      <w:proofErr w:type="spellEnd"/>
      <w:r>
        <w:rPr>
          <w:rFonts w:ascii="Times New Roman" w:eastAsia="Times New Roman" w:hAnsi="Times New Roman" w:cs="Times New Roman"/>
          <w:color w:val="252525"/>
          <w:sz w:val="24"/>
          <w:szCs w:val="24"/>
        </w:rPr>
        <w:t xml:space="preserve"> </w:t>
      </w:r>
      <w:r w:rsidRPr="00541803">
        <w:rPr>
          <w:rFonts w:ascii="Times New Roman" w:eastAsia="Times New Roman" w:hAnsi="Times New Roman" w:cs="Times New Roman"/>
          <w:color w:val="252525"/>
          <w:sz w:val="24"/>
          <w:szCs w:val="24"/>
        </w:rPr>
        <w:t>(</w:t>
      </w:r>
      <w:proofErr w:type="spellStart"/>
      <w:r w:rsidRPr="00541803">
        <w:rPr>
          <w:rFonts w:ascii="Times New Roman" w:eastAsia="Times New Roman" w:hAnsi="Times New Roman" w:cs="Times New Roman"/>
          <w:color w:val="252525"/>
          <w:sz w:val="24"/>
          <w:szCs w:val="24"/>
        </w:rPr>
        <w:t>Dr.</w:t>
      </w:r>
      <w:proofErr w:type="spellEnd"/>
      <w:r w:rsidRPr="00541803">
        <w:rPr>
          <w:rFonts w:ascii="Times New Roman" w:eastAsia="Times New Roman" w:hAnsi="Times New Roman" w:cs="Times New Roman"/>
          <w:color w:val="252525"/>
          <w:sz w:val="24"/>
          <w:szCs w:val="24"/>
        </w:rPr>
        <w:t xml:space="preserve"> A.P.J. Abdul </w:t>
      </w:r>
      <w:proofErr w:type="spellStart"/>
      <w:r w:rsidRPr="00541803">
        <w:rPr>
          <w:rFonts w:ascii="Times New Roman" w:eastAsia="Times New Roman" w:hAnsi="Times New Roman" w:cs="Times New Roman"/>
          <w:color w:val="252525"/>
          <w:sz w:val="24"/>
          <w:szCs w:val="24"/>
        </w:rPr>
        <w:t>Kalam</w:t>
      </w:r>
      <w:proofErr w:type="spellEnd"/>
      <w:r w:rsidRPr="00541803">
        <w:rPr>
          <w:rFonts w:ascii="Times New Roman" w:eastAsia="Times New Roman" w:hAnsi="Times New Roman" w:cs="Times New Roman"/>
          <w:color w:val="252525"/>
          <w:sz w:val="24"/>
          <w:szCs w:val="24"/>
        </w:rPr>
        <w:t xml:space="preserve"> Technical University, Uttar Pradesh and </w:t>
      </w:r>
      <w:proofErr w:type="spellStart"/>
      <w:r w:rsidRPr="00541803">
        <w:rPr>
          <w:rFonts w:ascii="Times New Roman" w:eastAsia="Times New Roman" w:hAnsi="Times New Roman" w:cs="Times New Roman"/>
          <w:color w:val="252525"/>
          <w:sz w:val="24"/>
          <w:szCs w:val="24"/>
        </w:rPr>
        <w:t>Lucknow</w:t>
      </w:r>
      <w:proofErr w:type="spellEnd"/>
      <w:r w:rsidRPr="00541803">
        <w:rPr>
          <w:rFonts w:ascii="Times New Roman" w:eastAsia="Times New Roman" w:hAnsi="Times New Roman" w:cs="Times New Roman"/>
          <w:color w:val="252525"/>
          <w:sz w:val="24"/>
          <w:szCs w:val="24"/>
        </w:rPr>
        <w:t xml:space="preserve">), India, in 2016. </w:t>
      </w:r>
      <w:r>
        <w:rPr>
          <w:rFonts w:ascii="Times New Roman" w:eastAsia="Times New Roman" w:hAnsi="Times New Roman" w:cs="Times New Roman"/>
          <w:color w:val="252525"/>
          <w:sz w:val="24"/>
          <w:szCs w:val="24"/>
        </w:rPr>
        <w:t xml:space="preserve">He obtained his first degree in </w:t>
      </w:r>
      <w:proofErr w:type="spellStart"/>
      <w:r w:rsidRPr="00541803">
        <w:rPr>
          <w:rFonts w:ascii="Times New Roman" w:eastAsia="Times New Roman" w:hAnsi="Times New Roman" w:cs="Times New Roman"/>
          <w:color w:val="252525"/>
          <w:sz w:val="24"/>
          <w:szCs w:val="24"/>
        </w:rPr>
        <w:t>BTech</w:t>
      </w:r>
      <w:proofErr w:type="spellEnd"/>
      <w:r w:rsidRPr="00541803">
        <w:rPr>
          <w:rFonts w:ascii="Times New Roman" w:eastAsia="Times New Roman" w:hAnsi="Times New Roman" w:cs="Times New Roman"/>
          <w:color w:val="252525"/>
          <w:sz w:val="24"/>
          <w:szCs w:val="24"/>
        </w:rPr>
        <w:t xml:space="preserve"> with honours at the IERT Allahabad (</w:t>
      </w:r>
      <w:proofErr w:type="spellStart"/>
      <w:r w:rsidRPr="00541803">
        <w:rPr>
          <w:rFonts w:ascii="Times New Roman" w:eastAsia="Times New Roman" w:hAnsi="Times New Roman" w:cs="Times New Roman"/>
          <w:color w:val="252525"/>
          <w:sz w:val="24"/>
          <w:szCs w:val="24"/>
        </w:rPr>
        <w:t>Dr.</w:t>
      </w:r>
      <w:proofErr w:type="spellEnd"/>
      <w:r w:rsidRPr="00541803">
        <w:rPr>
          <w:rFonts w:ascii="Times New Roman" w:eastAsia="Times New Roman" w:hAnsi="Times New Roman" w:cs="Times New Roman"/>
          <w:color w:val="252525"/>
          <w:sz w:val="24"/>
          <w:szCs w:val="24"/>
        </w:rPr>
        <w:t xml:space="preserve"> A.P.J. Abdul </w:t>
      </w:r>
      <w:proofErr w:type="spellStart"/>
      <w:r w:rsidRPr="00541803">
        <w:rPr>
          <w:rFonts w:ascii="Times New Roman" w:eastAsia="Times New Roman" w:hAnsi="Times New Roman" w:cs="Times New Roman"/>
          <w:color w:val="252525"/>
          <w:sz w:val="24"/>
          <w:szCs w:val="24"/>
        </w:rPr>
        <w:t>Kalam</w:t>
      </w:r>
      <w:proofErr w:type="spellEnd"/>
      <w:r w:rsidRPr="00541803">
        <w:rPr>
          <w:rFonts w:ascii="Times New Roman" w:eastAsia="Times New Roman" w:hAnsi="Times New Roman" w:cs="Times New Roman"/>
          <w:color w:val="252525"/>
          <w:sz w:val="24"/>
          <w:szCs w:val="24"/>
        </w:rPr>
        <w:t xml:space="preserve"> Technical University, Utt</w:t>
      </w:r>
      <w:r>
        <w:rPr>
          <w:rFonts w:ascii="Times New Roman" w:eastAsia="Times New Roman" w:hAnsi="Times New Roman" w:cs="Times New Roman"/>
          <w:color w:val="252525"/>
          <w:sz w:val="24"/>
          <w:szCs w:val="24"/>
        </w:rPr>
        <w:t xml:space="preserve">ar Pradesh and </w:t>
      </w:r>
      <w:proofErr w:type="spellStart"/>
      <w:r>
        <w:rPr>
          <w:rFonts w:ascii="Times New Roman" w:eastAsia="Times New Roman" w:hAnsi="Times New Roman" w:cs="Times New Roman"/>
          <w:color w:val="252525"/>
          <w:sz w:val="24"/>
          <w:szCs w:val="24"/>
        </w:rPr>
        <w:t>Lucknow</w:t>
      </w:r>
      <w:proofErr w:type="spellEnd"/>
      <w:r>
        <w:rPr>
          <w:rFonts w:ascii="Times New Roman" w:eastAsia="Times New Roman" w:hAnsi="Times New Roman" w:cs="Times New Roman"/>
          <w:color w:val="252525"/>
          <w:sz w:val="24"/>
          <w:szCs w:val="24"/>
        </w:rPr>
        <w:t xml:space="preserve">), India, </w:t>
      </w:r>
      <w:r w:rsidRPr="00541803">
        <w:rPr>
          <w:rFonts w:ascii="Times New Roman" w:eastAsia="Times New Roman" w:hAnsi="Times New Roman" w:cs="Times New Roman"/>
          <w:color w:val="252525"/>
          <w:sz w:val="24"/>
          <w:szCs w:val="24"/>
        </w:rPr>
        <w:t>in 2011. In 2012, he joined TCS (IT analyst) and worked on various US/UK/Canada projects ti</w:t>
      </w:r>
      <w:r>
        <w:rPr>
          <w:rFonts w:ascii="Times New Roman" w:eastAsia="Times New Roman" w:hAnsi="Times New Roman" w:cs="Times New Roman"/>
          <w:color w:val="252525"/>
          <w:sz w:val="24"/>
          <w:szCs w:val="24"/>
        </w:rPr>
        <w:t xml:space="preserve">ll 2016 and also worked at IERT </w:t>
      </w:r>
      <w:r w:rsidRPr="00541803">
        <w:rPr>
          <w:rFonts w:ascii="Times New Roman" w:eastAsia="Times New Roman" w:hAnsi="Times New Roman" w:cs="Times New Roman"/>
          <w:color w:val="252525"/>
          <w:sz w:val="24"/>
          <w:szCs w:val="24"/>
        </w:rPr>
        <w:t>Allahabad as a faculty member. He has more than eleven years of experience in the f</w:t>
      </w:r>
      <w:r>
        <w:rPr>
          <w:rFonts w:ascii="Times New Roman" w:eastAsia="Times New Roman" w:hAnsi="Times New Roman" w:cs="Times New Roman"/>
          <w:color w:val="252525"/>
          <w:sz w:val="24"/>
          <w:szCs w:val="24"/>
        </w:rPr>
        <w:t xml:space="preserve">ields of industry and </w:t>
      </w:r>
      <w:proofErr w:type="spellStart"/>
      <w:r>
        <w:rPr>
          <w:rFonts w:ascii="Times New Roman" w:eastAsia="Times New Roman" w:hAnsi="Times New Roman" w:cs="Times New Roman"/>
          <w:color w:val="252525"/>
          <w:sz w:val="24"/>
          <w:szCs w:val="24"/>
        </w:rPr>
        <w:t>teaching.</w:t>
      </w:r>
      <w:r w:rsidRPr="00541803">
        <w:rPr>
          <w:rFonts w:ascii="Times New Roman" w:eastAsia="Times New Roman" w:hAnsi="Times New Roman" w:cs="Times New Roman"/>
          <w:color w:val="252525"/>
          <w:sz w:val="24"/>
          <w:szCs w:val="24"/>
        </w:rPr>
        <w:t>He</w:t>
      </w:r>
      <w:proofErr w:type="spellEnd"/>
      <w:r w:rsidRPr="00541803">
        <w:rPr>
          <w:rFonts w:ascii="Times New Roman" w:eastAsia="Times New Roman" w:hAnsi="Times New Roman" w:cs="Times New Roman"/>
          <w:color w:val="252525"/>
          <w:sz w:val="24"/>
          <w:szCs w:val="24"/>
        </w:rPr>
        <w:t xml:space="preserve"> has been on the review board of many reputed journals like Springer, Wiley</w:t>
      </w:r>
      <w:r>
        <w:rPr>
          <w:rFonts w:ascii="Times New Roman" w:eastAsia="Times New Roman" w:hAnsi="Times New Roman" w:cs="Times New Roman"/>
          <w:color w:val="252525"/>
          <w:sz w:val="24"/>
          <w:szCs w:val="24"/>
        </w:rPr>
        <w:t xml:space="preserve">, </w:t>
      </w:r>
      <w:proofErr w:type="spellStart"/>
      <w:proofErr w:type="gramStart"/>
      <w:r>
        <w:rPr>
          <w:rFonts w:ascii="Times New Roman" w:eastAsia="Times New Roman" w:hAnsi="Times New Roman" w:cs="Times New Roman"/>
          <w:color w:val="252525"/>
          <w:sz w:val="24"/>
          <w:szCs w:val="24"/>
        </w:rPr>
        <w:t>Sci</w:t>
      </w:r>
      <w:proofErr w:type="spellEnd"/>
      <w:proofErr w:type="gramEnd"/>
      <w:r>
        <w:rPr>
          <w:rFonts w:ascii="Times New Roman" w:eastAsia="Times New Roman" w:hAnsi="Times New Roman" w:cs="Times New Roman"/>
          <w:color w:val="252525"/>
          <w:sz w:val="24"/>
          <w:szCs w:val="24"/>
        </w:rPr>
        <w:t xml:space="preserve">, IEEE, and Scopus </w:t>
      </w:r>
      <w:proofErr w:type="spellStart"/>
      <w:r>
        <w:rPr>
          <w:rFonts w:ascii="Times New Roman" w:eastAsia="Times New Roman" w:hAnsi="Times New Roman" w:cs="Times New Roman"/>
          <w:color w:val="252525"/>
          <w:sz w:val="24"/>
          <w:szCs w:val="24"/>
        </w:rPr>
        <w:t>indexed</w:t>
      </w:r>
      <w:r w:rsidRPr="00541803">
        <w:rPr>
          <w:rFonts w:ascii="Times New Roman" w:eastAsia="Times New Roman" w:hAnsi="Times New Roman" w:cs="Times New Roman"/>
          <w:color w:val="252525"/>
          <w:sz w:val="24"/>
          <w:szCs w:val="24"/>
        </w:rPr>
        <w:t>journals</w:t>
      </w:r>
      <w:proofErr w:type="spellEnd"/>
      <w:r w:rsidRPr="00541803">
        <w:rPr>
          <w:rFonts w:ascii="Times New Roman" w:eastAsia="Times New Roman" w:hAnsi="Times New Roman" w:cs="Times New Roman"/>
          <w:color w:val="252525"/>
          <w:sz w:val="24"/>
          <w:szCs w:val="24"/>
        </w:rPr>
        <w:t xml:space="preserve">. He has more than </w:t>
      </w:r>
      <w:r>
        <w:rPr>
          <w:rFonts w:ascii="Times New Roman" w:eastAsia="Times New Roman" w:hAnsi="Times New Roman" w:cs="Times New Roman"/>
          <w:color w:val="252525"/>
          <w:sz w:val="24"/>
          <w:szCs w:val="24"/>
        </w:rPr>
        <w:t>200</w:t>
      </w:r>
      <w:r w:rsidRPr="00541803">
        <w:rPr>
          <w:rFonts w:ascii="Times New Roman" w:eastAsia="Times New Roman" w:hAnsi="Times New Roman" w:cs="Times New Roman"/>
          <w:color w:val="252525"/>
          <w:sz w:val="24"/>
          <w:szCs w:val="24"/>
        </w:rPr>
        <w:t xml:space="preserve"> publications in reputed journals, including Springer, </w:t>
      </w:r>
      <w:proofErr w:type="spellStart"/>
      <w:r w:rsidRPr="00541803">
        <w:rPr>
          <w:rFonts w:ascii="Times New Roman" w:eastAsia="Times New Roman" w:hAnsi="Times New Roman" w:cs="Times New Roman"/>
          <w:color w:val="252525"/>
          <w:sz w:val="24"/>
          <w:szCs w:val="24"/>
        </w:rPr>
        <w:t>Inderscience</w:t>
      </w:r>
      <w:proofErr w:type="spellEnd"/>
      <w:r>
        <w:rPr>
          <w:rFonts w:ascii="Times New Roman" w:eastAsia="Times New Roman" w:hAnsi="Times New Roman" w:cs="Times New Roman"/>
          <w:color w:val="252525"/>
          <w:sz w:val="24"/>
          <w:szCs w:val="24"/>
        </w:rPr>
        <w:t>, and Science Direct (</w:t>
      </w:r>
      <w:proofErr w:type="spellStart"/>
      <w:r>
        <w:rPr>
          <w:rFonts w:ascii="Times New Roman" w:eastAsia="Times New Roman" w:hAnsi="Times New Roman" w:cs="Times New Roman"/>
          <w:color w:val="252525"/>
          <w:sz w:val="24"/>
          <w:szCs w:val="24"/>
        </w:rPr>
        <w:t>Elisever</w:t>
      </w:r>
      <w:proofErr w:type="spellEnd"/>
      <w:r>
        <w:rPr>
          <w:rFonts w:ascii="Times New Roman" w:eastAsia="Times New Roman" w:hAnsi="Times New Roman" w:cs="Times New Roman"/>
          <w:color w:val="252525"/>
          <w:sz w:val="24"/>
          <w:szCs w:val="24"/>
        </w:rPr>
        <w:t>)</w:t>
      </w:r>
      <w:r w:rsidRPr="00541803">
        <w:rPr>
          <w:rFonts w:ascii="Times New Roman" w:eastAsia="Times New Roman" w:hAnsi="Times New Roman" w:cs="Times New Roman"/>
          <w:color w:val="252525"/>
          <w:sz w:val="24"/>
          <w:szCs w:val="24"/>
        </w:rPr>
        <w:t>(SCI and Scopus Indexed Journals),</w:t>
      </w:r>
      <w:r>
        <w:rPr>
          <w:rFonts w:ascii="Times New Roman" w:eastAsia="Times New Roman" w:hAnsi="Times New Roman" w:cs="Times New Roman"/>
          <w:color w:val="252525"/>
          <w:sz w:val="24"/>
          <w:szCs w:val="24"/>
        </w:rPr>
        <w:t xml:space="preserve">10 edited book in </w:t>
      </w:r>
      <w:proofErr w:type="spellStart"/>
      <w:r>
        <w:rPr>
          <w:rFonts w:ascii="Times New Roman" w:eastAsia="Times New Roman" w:hAnsi="Times New Roman" w:cs="Times New Roman"/>
          <w:color w:val="252525"/>
          <w:sz w:val="24"/>
          <w:szCs w:val="24"/>
        </w:rPr>
        <w:t>Wiley,CRC,IGI,NOVA</w:t>
      </w:r>
      <w:proofErr w:type="spellEnd"/>
      <w:r>
        <w:rPr>
          <w:rFonts w:ascii="Times New Roman" w:eastAsia="Times New Roman" w:hAnsi="Times New Roman" w:cs="Times New Roman"/>
          <w:color w:val="252525"/>
          <w:sz w:val="24"/>
          <w:szCs w:val="24"/>
        </w:rPr>
        <w:t xml:space="preserve"> USA,IEEE and</w:t>
      </w:r>
      <w:r w:rsidRPr="00541803">
        <w:rPr>
          <w:rFonts w:ascii="Times New Roman" w:eastAsia="Times New Roman" w:hAnsi="Times New Roman" w:cs="Times New Roman"/>
          <w:color w:val="252525"/>
          <w:sz w:val="24"/>
          <w:szCs w:val="24"/>
        </w:rPr>
        <w:t xml:space="preserve"> more than </w:t>
      </w:r>
      <w:r>
        <w:rPr>
          <w:rFonts w:ascii="Times New Roman" w:eastAsia="Times New Roman" w:hAnsi="Times New Roman" w:cs="Times New Roman"/>
          <w:color w:val="252525"/>
          <w:sz w:val="24"/>
          <w:szCs w:val="24"/>
        </w:rPr>
        <w:t>50</w:t>
      </w:r>
      <w:r w:rsidRPr="00541803">
        <w:rPr>
          <w:rFonts w:ascii="Times New Roman" w:eastAsia="Times New Roman" w:hAnsi="Times New Roman" w:cs="Times New Roman"/>
          <w:color w:val="252525"/>
          <w:sz w:val="24"/>
          <w:szCs w:val="24"/>
        </w:rPr>
        <w:t xml:space="preserve"> book chapters, and 6 patents. He has received</w:t>
      </w:r>
      <w:r>
        <w:rPr>
          <w:rFonts w:ascii="Times New Roman" w:eastAsia="Times New Roman" w:hAnsi="Times New Roman" w:cs="Times New Roman"/>
          <w:color w:val="252525"/>
          <w:sz w:val="24"/>
          <w:szCs w:val="24"/>
        </w:rPr>
        <w:t xml:space="preserve"> numerous awards, including the </w:t>
      </w:r>
      <w:r w:rsidRPr="00541803">
        <w:rPr>
          <w:rFonts w:ascii="Times New Roman" w:eastAsia="Times New Roman" w:hAnsi="Times New Roman" w:cs="Times New Roman"/>
          <w:color w:val="252525"/>
          <w:sz w:val="24"/>
          <w:szCs w:val="24"/>
        </w:rPr>
        <w:t xml:space="preserve">PM Scholarship, </w:t>
      </w:r>
      <w:proofErr w:type="spellStart"/>
      <w:r w:rsidRPr="00541803">
        <w:rPr>
          <w:rFonts w:ascii="Times New Roman" w:eastAsia="Times New Roman" w:hAnsi="Times New Roman" w:cs="Times New Roman"/>
          <w:color w:val="252525"/>
          <w:sz w:val="24"/>
          <w:szCs w:val="24"/>
        </w:rPr>
        <w:t>Rajya</w:t>
      </w:r>
      <w:proofErr w:type="spellEnd"/>
      <w:r>
        <w:rPr>
          <w:rFonts w:ascii="Times New Roman" w:eastAsia="Times New Roman" w:hAnsi="Times New Roman" w:cs="Times New Roman"/>
          <w:color w:val="252525"/>
          <w:sz w:val="24"/>
          <w:szCs w:val="24"/>
        </w:rPr>
        <w:t xml:space="preserve"> </w:t>
      </w:r>
      <w:proofErr w:type="spellStart"/>
      <w:r w:rsidRPr="00541803">
        <w:rPr>
          <w:rFonts w:ascii="Times New Roman" w:eastAsia="Times New Roman" w:hAnsi="Times New Roman" w:cs="Times New Roman"/>
          <w:color w:val="252525"/>
          <w:sz w:val="24"/>
          <w:szCs w:val="24"/>
        </w:rPr>
        <w:t>Prushakar</w:t>
      </w:r>
      <w:proofErr w:type="spellEnd"/>
      <w:r w:rsidRPr="00541803">
        <w:rPr>
          <w:rFonts w:ascii="Times New Roman" w:eastAsia="Times New Roman" w:hAnsi="Times New Roman" w:cs="Times New Roman"/>
          <w:color w:val="252525"/>
          <w:sz w:val="24"/>
          <w:szCs w:val="24"/>
        </w:rPr>
        <w:t xml:space="preserve">, </w:t>
      </w:r>
      <w:proofErr w:type="spellStart"/>
      <w:r w:rsidRPr="00541803">
        <w:rPr>
          <w:rFonts w:ascii="Times New Roman" w:eastAsia="Times New Roman" w:hAnsi="Times New Roman" w:cs="Times New Roman"/>
          <w:color w:val="252525"/>
          <w:sz w:val="24"/>
          <w:szCs w:val="24"/>
        </w:rPr>
        <w:t>NationalPlayer</w:t>
      </w:r>
      <w:proofErr w:type="spellEnd"/>
      <w:r w:rsidRPr="00541803">
        <w:rPr>
          <w:rFonts w:ascii="Times New Roman" w:eastAsia="Times New Roman" w:hAnsi="Times New Roman" w:cs="Times New Roman"/>
          <w:color w:val="252525"/>
          <w:sz w:val="24"/>
          <w:szCs w:val="24"/>
        </w:rPr>
        <w:t>, NCC C Certificate, NSS, and many others.</w:t>
      </w:r>
      <w:r>
        <w:rPr>
          <w:rFonts w:ascii="Times New Roman" w:eastAsia="Times New Roman" w:hAnsi="Times New Roman" w:cs="Times New Roman"/>
          <w:color w:val="252525"/>
          <w:sz w:val="24"/>
          <w:szCs w:val="24"/>
        </w:rPr>
        <w:t xml:space="preserve"> He has been a session chair at </w:t>
      </w:r>
      <w:r w:rsidRPr="00541803">
        <w:rPr>
          <w:rFonts w:ascii="Times New Roman" w:eastAsia="Times New Roman" w:hAnsi="Times New Roman" w:cs="Times New Roman"/>
          <w:color w:val="252525"/>
          <w:sz w:val="24"/>
          <w:szCs w:val="24"/>
        </w:rPr>
        <w:t>various conferences such as IEEE, Springer, and the International Conference on &amp;</w:t>
      </w:r>
      <w:proofErr w:type="spellStart"/>
      <w:r w:rsidRPr="00541803">
        <w:rPr>
          <w:rFonts w:ascii="Times New Roman" w:eastAsia="Times New Roman" w:hAnsi="Times New Roman" w:cs="Times New Roman"/>
          <w:color w:val="252525"/>
          <w:sz w:val="24"/>
          <w:szCs w:val="24"/>
        </w:rPr>
        <w:t>quot</w:t>
      </w:r>
      <w:proofErr w:type="gramStart"/>
      <w:r w:rsidRPr="00541803">
        <w:rPr>
          <w:rFonts w:ascii="Times New Roman" w:eastAsia="Times New Roman" w:hAnsi="Times New Roman" w:cs="Times New Roman"/>
          <w:color w:val="252525"/>
          <w:sz w:val="24"/>
          <w:szCs w:val="24"/>
        </w:rPr>
        <w:t>;Sustainabl</w:t>
      </w:r>
      <w:r>
        <w:rPr>
          <w:rFonts w:ascii="Times New Roman" w:eastAsia="Times New Roman" w:hAnsi="Times New Roman" w:cs="Times New Roman"/>
          <w:color w:val="252525"/>
          <w:sz w:val="24"/>
          <w:szCs w:val="24"/>
        </w:rPr>
        <w:t>e</w:t>
      </w:r>
      <w:proofErr w:type="spellEnd"/>
      <w:proofErr w:type="gramEnd"/>
      <w:r>
        <w:rPr>
          <w:rFonts w:ascii="Times New Roman" w:eastAsia="Times New Roman" w:hAnsi="Times New Roman" w:cs="Times New Roman"/>
          <w:color w:val="252525"/>
          <w:sz w:val="24"/>
          <w:szCs w:val="24"/>
        </w:rPr>
        <w:t xml:space="preserve"> Business Management Practices </w:t>
      </w:r>
      <w:r w:rsidRPr="00541803">
        <w:rPr>
          <w:rFonts w:ascii="Times New Roman" w:eastAsia="Times New Roman" w:hAnsi="Times New Roman" w:cs="Times New Roman"/>
          <w:color w:val="252525"/>
          <w:sz w:val="24"/>
          <w:szCs w:val="24"/>
        </w:rPr>
        <w:t xml:space="preserve">and Social </w:t>
      </w:r>
      <w:proofErr w:type="spellStart"/>
      <w:r w:rsidRPr="00541803">
        <w:rPr>
          <w:rFonts w:ascii="Times New Roman" w:eastAsia="Times New Roman" w:hAnsi="Times New Roman" w:cs="Times New Roman"/>
          <w:color w:val="252525"/>
          <w:sz w:val="24"/>
          <w:szCs w:val="24"/>
        </w:rPr>
        <w:t>Innovation&amp;quot</w:t>
      </w:r>
      <w:proofErr w:type="spellEnd"/>
      <w:r w:rsidRPr="00541803">
        <w:rPr>
          <w:rFonts w:ascii="Times New Roman" w:eastAsia="Times New Roman" w:hAnsi="Times New Roman" w:cs="Times New Roman"/>
          <w:color w:val="252525"/>
          <w:sz w:val="24"/>
          <w:szCs w:val="24"/>
        </w:rPr>
        <w:t xml:space="preserve">; conducted by SRDC – </w:t>
      </w:r>
      <w:proofErr w:type="spellStart"/>
      <w:r w:rsidRPr="00541803">
        <w:rPr>
          <w:rFonts w:ascii="Times New Roman" w:eastAsia="Times New Roman" w:hAnsi="Times New Roman" w:cs="Times New Roman"/>
          <w:color w:val="252525"/>
          <w:sz w:val="24"/>
          <w:szCs w:val="24"/>
        </w:rPr>
        <w:t>Vidhyanidhi</w:t>
      </w:r>
      <w:proofErr w:type="spellEnd"/>
      <w:r w:rsidRPr="00541803">
        <w:rPr>
          <w:rFonts w:ascii="Times New Roman" w:eastAsia="Times New Roman" w:hAnsi="Times New Roman" w:cs="Times New Roman"/>
          <w:color w:val="252525"/>
          <w:sz w:val="24"/>
          <w:szCs w:val="24"/>
        </w:rPr>
        <w:t>, CMS, and Jain (Deemed-to-be University).</w:t>
      </w:r>
    </w:p>
    <w:p w:rsidR="00541803" w:rsidRDefault="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p>
    <w:p w:rsidR="00541803" w:rsidRDefault="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p>
    <w:p w:rsidR="00541803" w:rsidRDefault="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p>
    <w:p w:rsidR="003B49C5" w:rsidRDefault="00541803">
      <w:pPr>
        <w:pBdr>
          <w:top w:val="nil"/>
          <w:left w:val="nil"/>
          <w:bottom w:val="nil"/>
          <w:right w:val="nil"/>
          <w:between w:val="nil"/>
        </w:pBdr>
        <w:spacing w:line="240" w:lineRule="auto"/>
        <w:jc w:val="right"/>
        <w:rPr>
          <w:rFonts w:ascii="Times New Roman" w:eastAsia="Times New Roman" w:hAnsi="Times New Roman" w:cs="Times New Roman"/>
          <w:color w:val="252525"/>
          <w:sz w:val="24"/>
          <w:szCs w:val="24"/>
        </w:rPr>
      </w:pPr>
      <w:r>
        <w:rPr>
          <w:rFonts w:ascii="Times New Roman" w:eastAsia="Times New Roman" w:hAnsi="Times New Roman" w:cs="Times New Roman"/>
          <w:noProof/>
          <w:color w:val="252525"/>
          <w:sz w:val="24"/>
          <w:szCs w:val="24"/>
          <w:lang w:val="en-US"/>
        </w:rPr>
        <w:drawing>
          <wp:inline distT="0" distB="0" distL="0" distR="0">
            <wp:extent cx="1153160" cy="1041693"/>
            <wp:effectExtent l="0" t="0" r="0" b="0"/>
            <wp:docPr id="1" name="image1.png" descr="C:\Users\admin1\Desktop\binaypic.jpg"/>
            <wp:cNvGraphicFramePr/>
            <a:graphic xmlns:a="http://schemas.openxmlformats.org/drawingml/2006/main">
              <a:graphicData uri="http://schemas.openxmlformats.org/drawingml/2006/picture">
                <pic:pic xmlns:pic="http://schemas.openxmlformats.org/drawingml/2006/picture">
                  <pic:nvPicPr>
                    <pic:cNvPr id="0" name="image1.png" descr="C:\Users\admin1\Desktop\binaypic.jpg"/>
                    <pic:cNvPicPr preferRelativeResize="0"/>
                  </pic:nvPicPr>
                  <pic:blipFill>
                    <a:blip r:embed="rId4"/>
                    <a:srcRect/>
                    <a:stretch>
                      <a:fillRect/>
                    </a:stretch>
                  </pic:blipFill>
                  <pic:spPr>
                    <a:xfrm>
                      <a:off x="0" y="0"/>
                      <a:ext cx="1153160" cy="1041693"/>
                    </a:xfrm>
                    <a:prstGeom prst="rect">
                      <a:avLst/>
                    </a:prstGeom>
                    <a:ln/>
                  </pic:spPr>
                </pic:pic>
              </a:graphicData>
            </a:graphic>
          </wp:inline>
        </w:drawing>
      </w:r>
    </w:p>
    <w:p w:rsidR="003B49C5" w:rsidRDefault="0054180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541803">
        <w:rPr>
          <w:rFonts w:ascii="Times New Roman" w:eastAsia="Times New Roman" w:hAnsi="Times New Roman" w:cs="Times New Roman"/>
          <w:b/>
          <w:color w:val="252525"/>
          <w:sz w:val="24"/>
          <w:szCs w:val="24"/>
        </w:rPr>
        <w:t>Prof</w:t>
      </w:r>
      <w:proofErr w:type="gramStart"/>
      <w:r w:rsidRPr="00541803">
        <w:rPr>
          <w:rFonts w:ascii="Times New Roman" w:eastAsia="Times New Roman" w:hAnsi="Times New Roman" w:cs="Times New Roman"/>
          <w:b/>
          <w:color w:val="252525"/>
          <w:sz w:val="24"/>
          <w:szCs w:val="24"/>
        </w:rPr>
        <w:t>.</w:t>
      </w:r>
      <w:proofErr w:type="spellEnd"/>
      <w:r w:rsidRPr="00541803">
        <w:rPr>
          <w:rFonts w:ascii="Times New Roman" w:eastAsia="Times New Roman" w:hAnsi="Times New Roman" w:cs="Times New Roman"/>
          <w:b/>
          <w:color w:val="252525"/>
          <w:sz w:val="24"/>
          <w:szCs w:val="24"/>
        </w:rPr>
        <w:t>(</w:t>
      </w:r>
      <w:proofErr w:type="gramEnd"/>
      <w:r w:rsidRPr="00541803">
        <w:rPr>
          <w:rFonts w:ascii="Times New Roman" w:eastAsia="Times New Roman" w:hAnsi="Times New Roman" w:cs="Times New Roman"/>
          <w:b/>
          <w:color w:val="252525"/>
          <w:sz w:val="24"/>
          <w:szCs w:val="24"/>
        </w:rPr>
        <w:t>Dr)</w:t>
      </w:r>
      <w:r w:rsidRPr="00541803">
        <w:rPr>
          <w:rFonts w:ascii="Times New Roman" w:eastAsia="Times New Roman" w:hAnsi="Times New Roman" w:cs="Times New Roman"/>
          <w:b/>
          <w:color w:val="252525"/>
          <w:sz w:val="24"/>
          <w:szCs w:val="24"/>
        </w:rPr>
        <w:t xml:space="preserve"> </w:t>
      </w:r>
      <w:proofErr w:type="spellStart"/>
      <w:r w:rsidRPr="00541803">
        <w:rPr>
          <w:rFonts w:ascii="Times New Roman" w:eastAsia="Times New Roman" w:hAnsi="Times New Roman" w:cs="Times New Roman"/>
          <w:b/>
          <w:color w:val="252525"/>
          <w:sz w:val="24"/>
          <w:szCs w:val="24"/>
        </w:rPr>
        <w:t>Binay</w:t>
      </w:r>
      <w:proofErr w:type="spellEnd"/>
      <w:r w:rsidRPr="00541803">
        <w:rPr>
          <w:rFonts w:ascii="Times New Roman" w:eastAsia="Times New Roman" w:hAnsi="Times New Roman" w:cs="Times New Roman"/>
          <w:b/>
          <w:color w:val="252525"/>
          <w:sz w:val="24"/>
          <w:szCs w:val="24"/>
        </w:rPr>
        <w:t xml:space="preserve"> Kumar Pandey</w:t>
      </w:r>
      <w:r>
        <w:rPr>
          <w:rFonts w:ascii="Times New Roman" w:eastAsia="Times New Roman" w:hAnsi="Times New Roman" w:cs="Times New Roman"/>
          <w:color w:val="252525"/>
          <w:sz w:val="24"/>
          <w:szCs w:val="24"/>
        </w:rPr>
        <w:t xml:space="preserve"> is an Assistant Professor (Senior Scale)</w:t>
      </w:r>
      <w:r>
        <w:rPr>
          <w:rFonts w:ascii="Times New Roman" w:eastAsia="Times New Roman" w:hAnsi="Times New Roman" w:cs="Times New Roman"/>
          <w:color w:val="252525"/>
          <w:sz w:val="24"/>
          <w:szCs w:val="24"/>
        </w:rPr>
        <w:t xml:space="preserve"> at </w:t>
      </w:r>
      <w:proofErr w:type="spellStart"/>
      <w:r>
        <w:rPr>
          <w:rFonts w:ascii="Times New Roman" w:eastAsia="Times New Roman" w:hAnsi="Times New Roman" w:cs="Times New Roman"/>
          <w:color w:val="252525"/>
          <w:sz w:val="24"/>
          <w:szCs w:val="24"/>
        </w:rPr>
        <w:t>Govind</w:t>
      </w:r>
      <w:proofErr w:type="spellEnd"/>
      <w:r>
        <w:rPr>
          <w:rFonts w:ascii="Times New Roman" w:eastAsia="Times New Roman" w:hAnsi="Times New Roman" w:cs="Times New Roman"/>
          <w:color w:val="252525"/>
          <w:sz w:val="24"/>
          <w:szCs w:val="24"/>
        </w:rPr>
        <w:t xml:space="preserve"> </w:t>
      </w:r>
      <w:proofErr w:type="spellStart"/>
      <w:r>
        <w:rPr>
          <w:rFonts w:ascii="Times New Roman" w:eastAsia="Times New Roman" w:hAnsi="Times New Roman" w:cs="Times New Roman"/>
          <w:color w:val="252525"/>
          <w:sz w:val="24"/>
          <w:szCs w:val="24"/>
        </w:rPr>
        <w:t>Ballabh</w:t>
      </w:r>
      <w:proofErr w:type="spellEnd"/>
      <w:r>
        <w:rPr>
          <w:rFonts w:ascii="Times New Roman" w:eastAsia="Times New Roman" w:hAnsi="Times New Roman" w:cs="Times New Roman"/>
          <w:color w:val="252525"/>
          <w:sz w:val="24"/>
          <w:szCs w:val="24"/>
        </w:rPr>
        <w:t xml:space="preserve"> Pant University of Agriculture and Technology in </w:t>
      </w:r>
      <w:proofErr w:type="spellStart"/>
      <w:r>
        <w:rPr>
          <w:rFonts w:ascii="Times New Roman" w:eastAsia="Times New Roman" w:hAnsi="Times New Roman" w:cs="Times New Roman"/>
          <w:color w:val="252525"/>
          <w:sz w:val="24"/>
          <w:szCs w:val="24"/>
        </w:rPr>
        <w:t>Pantnagar</w:t>
      </w:r>
      <w:proofErr w:type="spellEnd"/>
      <w:r>
        <w:rPr>
          <w:rFonts w:ascii="Times New Roman" w:eastAsia="Times New Roman" w:hAnsi="Times New Roman" w:cs="Times New Roman"/>
          <w:color w:val="252525"/>
          <w:sz w:val="24"/>
          <w:szCs w:val="24"/>
        </w:rPr>
        <w:t xml:space="preserve">, </w:t>
      </w:r>
      <w:proofErr w:type="spellStart"/>
      <w:r>
        <w:rPr>
          <w:rFonts w:ascii="Times New Roman" w:eastAsia="Times New Roman" w:hAnsi="Times New Roman" w:cs="Times New Roman"/>
          <w:color w:val="252525"/>
          <w:sz w:val="24"/>
          <w:szCs w:val="24"/>
        </w:rPr>
        <w:t>Uttarakhand</w:t>
      </w:r>
      <w:proofErr w:type="spellEnd"/>
      <w:r>
        <w:rPr>
          <w:rFonts w:ascii="Times New Roman" w:eastAsia="Times New Roman" w:hAnsi="Times New Roman" w:cs="Times New Roman"/>
          <w:color w:val="252525"/>
          <w:sz w:val="24"/>
          <w:szCs w:val="24"/>
        </w:rPr>
        <w:t>, India. He obtained his education qualification in the field of Information Technology, with a focus on Bioinformat</w:t>
      </w:r>
      <w:r>
        <w:rPr>
          <w:rFonts w:ascii="Times New Roman" w:eastAsia="Times New Roman" w:hAnsi="Times New Roman" w:cs="Times New Roman"/>
          <w:color w:val="252525"/>
          <w:sz w:val="24"/>
          <w:szCs w:val="24"/>
        </w:rPr>
        <w:t xml:space="preserve">ics, image processing, and high-performance computing. In 2005, he received his first degree in B. Tech. from IET </w:t>
      </w:r>
      <w:proofErr w:type="spellStart"/>
      <w:r>
        <w:rPr>
          <w:rFonts w:ascii="Times New Roman" w:eastAsia="Times New Roman" w:hAnsi="Times New Roman" w:cs="Times New Roman"/>
          <w:color w:val="252525"/>
          <w:sz w:val="24"/>
          <w:szCs w:val="24"/>
        </w:rPr>
        <w:t>Lucknow</w:t>
      </w:r>
      <w:proofErr w:type="spellEnd"/>
      <w:r>
        <w:rPr>
          <w:rFonts w:ascii="Times New Roman" w:eastAsia="Times New Roman" w:hAnsi="Times New Roman" w:cs="Times New Roman"/>
          <w:color w:val="252525"/>
          <w:sz w:val="24"/>
          <w:szCs w:val="24"/>
        </w:rPr>
        <w:t xml:space="preserve"> (Uttar Pradesh Technical University, Uttar Pradesh, </w:t>
      </w:r>
      <w:proofErr w:type="spellStart"/>
      <w:r>
        <w:rPr>
          <w:rFonts w:ascii="Times New Roman" w:eastAsia="Times New Roman" w:hAnsi="Times New Roman" w:cs="Times New Roman"/>
          <w:color w:val="252525"/>
          <w:sz w:val="24"/>
          <w:szCs w:val="24"/>
        </w:rPr>
        <w:lastRenderedPageBreak/>
        <w:t>Lucknow</w:t>
      </w:r>
      <w:proofErr w:type="spellEnd"/>
      <w:r>
        <w:rPr>
          <w:rFonts w:ascii="Times New Roman" w:eastAsia="Times New Roman" w:hAnsi="Times New Roman" w:cs="Times New Roman"/>
          <w:color w:val="252525"/>
          <w:sz w:val="24"/>
          <w:szCs w:val="24"/>
        </w:rPr>
        <w:t>), India. He started working as an assistant professor in the department of</w:t>
      </w:r>
      <w:r>
        <w:rPr>
          <w:rFonts w:ascii="Times New Roman" w:eastAsia="Times New Roman" w:hAnsi="Times New Roman" w:cs="Times New Roman"/>
          <w:color w:val="252525"/>
          <w:sz w:val="24"/>
          <w:szCs w:val="24"/>
        </w:rPr>
        <w:t xml:space="preserve"> information technology at </w:t>
      </w:r>
      <w:proofErr w:type="spellStart"/>
      <w:proofErr w:type="gramStart"/>
      <w:r>
        <w:rPr>
          <w:rFonts w:ascii="Times New Roman" w:eastAsia="Times New Roman" w:hAnsi="Times New Roman" w:cs="Times New Roman"/>
          <w:color w:val="252525"/>
          <w:sz w:val="24"/>
          <w:szCs w:val="24"/>
        </w:rPr>
        <w:t>Govind</w:t>
      </w:r>
      <w:proofErr w:type="spellEnd"/>
      <w:r>
        <w:rPr>
          <w:rFonts w:ascii="Times New Roman" w:eastAsia="Times New Roman" w:hAnsi="Times New Roman" w:cs="Times New Roman"/>
          <w:color w:val="252525"/>
          <w:sz w:val="24"/>
          <w:szCs w:val="24"/>
        </w:rPr>
        <w:t xml:space="preserve">  </w:t>
      </w:r>
      <w:proofErr w:type="spellStart"/>
      <w:r>
        <w:rPr>
          <w:rFonts w:ascii="Times New Roman" w:eastAsia="Times New Roman" w:hAnsi="Times New Roman" w:cs="Times New Roman"/>
          <w:color w:val="252525"/>
          <w:sz w:val="24"/>
          <w:szCs w:val="24"/>
        </w:rPr>
        <w:t>Ballabh</w:t>
      </w:r>
      <w:proofErr w:type="spellEnd"/>
      <w:proofErr w:type="gramEnd"/>
      <w:r>
        <w:rPr>
          <w:rFonts w:ascii="Times New Roman" w:eastAsia="Times New Roman" w:hAnsi="Times New Roman" w:cs="Times New Roman"/>
          <w:color w:val="252525"/>
          <w:sz w:val="24"/>
          <w:szCs w:val="24"/>
        </w:rPr>
        <w:t xml:space="preserve"> Pant University of Agriculture and Technology in </w:t>
      </w:r>
      <w:proofErr w:type="spellStart"/>
      <w:r>
        <w:rPr>
          <w:rFonts w:ascii="Times New Roman" w:eastAsia="Times New Roman" w:hAnsi="Times New Roman" w:cs="Times New Roman"/>
          <w:color w:val="252525"/>
          <w:sz w:val="24"/>
          <w:szCs w:val="24"/>
        </w:rPr>
        <w:t>Pantnagar</w:t>
      </w:r>
      <w:proofErr w:type="spellEnd"/>
      <w:r>
        <w:rPr>
          <w:rFonts w:ascii="Times New Roman" w:eastAsia="Times New Roman" w:hAnsi="Times New Roman" w:cs="Times New Roman"/>
          <w:color w:val="252525"/>
          <w:sz w:val="24"/>
          <w:szCs w:val="24"/>
        </w:rPr>
        <w:t xml:space="preserve"> in 2010 and has since worked on a wide range of UG and PG projects. He has over a decade of experience in the fields of teaching and research.</w:t>
      </w:r>
      <w:r>
        <w:rPr>
          <w:rFonts w:ascii="Times New Roman" w:eastAsia="Times New Roman" w:hAnsi="Times New Roman" w:cs="Times New Roman"/>
          <w:color w:val="000000"/>
          <w:sz w:val="24"/>
          <w:szCs w:val="24"/>
        </w:rPr>
        <w:t xml:space="preserve"> He has over</w:t>
      </w:r>
      <w:r>
        <w:rPr>
          <w:rFonts w:ascii="Times New Roman" w:eastAsia="Times New Roman" w:hAnsi="Times New Roman" w:cs="Times New Roman"/>
          <w:color w:val="000000"/>
          <w:sz w:val="24"/>
          <w:szCs w:val="24"/>
        </w:rPr>
        <w:t xml:space="preserve"> 70 publications in prestigious journals, including those from renowned publishers Springer, </w:t>
      </w:r>
      <w:proofErr w:type="spellStart"/>
      <w:r>
        <w:rPr>
          <w:rFonts w:ascii="Times New Roman" w:eastAsia="Times New Roman" w:hAnsi="Times New Roman" w:cs="Times New Roman"/>
          <w:color w:val="000000"/>
          <w:sz w:val="24"/>
          <w:szCs w:val="24"/>
        </w:rPr>
        <w:t>Inderscience</w:t>
      </w:r>
      <w:proofErr w:type="spellEnd"/>
      <w:r>
        <w:rPr>
          <w:rFonts w:ascii="Times New Roman" w:eastAsia="Times New Roman" w:hAnsi="Times New Roman" w:cs="Times New Roman"/>
          <w:color w:val="000000"/>
          <w:sz w:val="24"/>
          <w:szCs w:val="24"/>
        </w:rPr>
        <w:t>, Taylor &amp; Francis (SCIE/Scopus Indexed Journals, and others), as well as three patents published in the Indian official journal of patents and two pat</w:t>
      </w:r>
      <w:r>
        <w:rPr>
          <w:rFonts w:ascii="Times New Roman" w:eastAsia="Times New Roman" w:hAnsi="Times New Roman" w:cs="Times New Roman"/>
          <w:color w:val="000000"/>
          <w:sz w:val="24"/>
          <w:szCs w:val="24"/>
        </w:rPr>
        <w:t>ents published in the Australian official journal of patents. He is also an editor of scientific books published by international publishers such as NOVA International. He has received numerous awards, including the PM Scholarship, among others. He chaired</w:t>
      </w:r>
      <w:r>
        <w:rPr>
          <w:rFonts w:ascii="Times New Roman" w:eastAsia="Times New Roman" w:hAnsi="Times New Roman" w:cs="Times New Roman"/>
          <w:color w:val="000000"/>
          <w:sz w:val="24"/>
          <w:szCs w:val="24"/>
        </w:rPr>
        <w:t xml:space="preserve"> a session at the IEEE International Conference on Advent Trends in Multidisciplinary Research and Innovation (ICATMRI-2020) on December 30, 2020, hosted by </w:t>
      </w:r>
      <w:proofErr w:type="spellStart"/>
      <w:r>
        <w:rPr>
          <w:rFonts w:ascii="Times New Roman" w:eastAsia="Times New Roman" w:hAnsi="Times New Roman" w:cs="Times New Roman"/>
          <w:color w:val="000000"/>
          <w:sz w:val="24"/>
          <w:szCs w:val="24"/>
        </w:rPr>
        <w:t>Pankaj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Laddhad</w:t>
      </w:r>
      <w:proofErr w:type="spellEnd"/>
      <w:r>
        <w:rPr>
          <w:rFonts w:ascii="Times New Roman" w:eastAsia="Times New Roman" w:hAnsi="Times New Roman" w:cs="Times New Roman"/>
          <w:color w:val="000000"/>
          <w:sz w:val="24"/>
          <w:szCs w:val="24"/>
        </w:rPr>
        <w:t xml:space="preserve"> Institute of Technology and Management Studies in </w:t>
      </w:r>
      <w:proofErr w:type="spellStart"/>
      <w:r>
        <w:rPr>
          <w:rFonts w:ascii="Times New Roman" w:eastAsia="Times New Roman" w:hAnsi="Times New Roman" w:cs="Times New Roman"/>
          <w:color w:val="000000"/>
          <w:sz w:val="24"/>
          <w:szCs w:val="24"/>
        </w:rPr>
        <w:t>Buldhana</w:t>
      </w:r>
      <w:proofErr w:type="spellEnd"/>
      <w:r>
        <w:rPr>
          <w:rFonts w:ascii="Times New Roman" w:eastAsia="Times New Roman" w:hAnsi="Times New Roman" w:cs="Times New Roman"/>
          <w:color w:val="000000"/>
          <w:sz w:val="24"/>
          <w:szCs w:val="24"/>
        </w:rPr>
        <w:t xml:space="preserve">, Maharashtra, India, and </w:t>
      </w:r>
      <w:r>
        <w:rPr>
          <w:rFonts w:ascii="Times New Roman" w:eastAsia="Times New Roman" w:hAnsi="Times New Roman" w:cs="Times New Roman"/>
          <w:color w:val="000000"/>
          <w:sz w:val="24"/>
          <w:szCs w:val="24"/>
        </w:rPr>
        <w:t xml:space="preserve">is a reviewer for SCI/Scopus indexed journals published by Springer, Wiley, </w:t>
      </w:r>
      <w:proofErr w:type="spellStart"/>
      <w:r>
        <w:rPr>
          <w:rFonts w:ascii="Times New Roman" w:eastAsia="Times New Roman" w:hAnsi="Times New Roman" w:cs="Times New Roman"/>
          <w:color w:val="000000"/>
          <w:sz w:val="24"/>
          <w:szCs w:val="24"/>
        </w:rPr>
        <w:t>Inder</w:t>
      </w:r>
      <w:proofErr w:type="spellEnd"/>
      <w:r>
        <w:rPr>
          <w:rFonts w:ascii="Times New Roman" w:eastAsia="Times New Roman" w:hAnsi="Times New Roman" w:cs="Times New Roman"/>
          <w:color w:val="000000"/>
          <w:sz w:val="24"/>
          <w:szCs w:val="24"/>
        </w:rPr>
        <w:t xml:space="preserve"> Science, Tech Science Publishers, Elsevier, and several others. He is an associate editor of SN Social Sciences, a multidisciplinary journal published by Springer Nature and </w:t>
      </w:r>
      <w:r>
        <w:rPr>
          <w:rFonts w:ascii="Times New Roman" w:eastAsia="Times New Roman" w:hAnsi="Times New Roman" w:cs="Times New Roman"/>
          <w:color w:val="000000"/>
          <w:sz w:val="24"/>
          <w:szCs w:val="24"/>
        </w:rPr>
        <w:t>Partners Universal International Research Journal (PUIRJ).</w:t>
      </w:r>
    </w:p>
    <w:p w:rsidR="003B49C5" w:rsidRDefault="003B49C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3B49C5" w:rsidRDefault="003B49C5">
      <w:pPr>
        <w:pBdr>
          <w:top w:val="nil"/>
          <w:left w:val="nil"/>
          <w:bottom w:val="nil"/>
          <w:right w:val="nil"/>
          <w:between w:val="nil"/>
        </w:pBdr>
        <w:spacing w:line="240" w:lineRule="auto"/>
        <w:rPr>
          <w:rFonts w:ascii="Times New Roman" w:eastAsia="Times New Roman" w:hAnsi="Times New Roman" w:cs="Times New Roman"/>
          <w:color w:val="252525"/>
          <w:sz w:val="24"/>
          <w:szCs w:val="24"/>
        </w:rPr>
      </w:pPr>
    </w:p>
    <w:p w:rsidR="003B49C5" w:rsidRDefault="003B49C5"/>
    <w:sectPr w:rsidR="003B49C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C5"/>
    <w:rsid w:val="003B49C5"/>
    <w:rsid w:val="0054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6DEB5-3905-43E4-B866-F56D6A5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Kritika</dc:creator>
  <cp:lastModifiedBy>Kritika</cp:lastModifiedBy>
  <cp:revision>2</cp:revision>
  <dcterms:created xsi:type="dcterms:W3CDTF">2024-04-20T20:35:00Z</dcterms:created>
  <dcterms:modified xsi:type="dcterms:W3CDTF">2024-04-20T20:35:00Z</dcterms:modified>
</cp:coreProperties>
</file>